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2AE7" w14:textId="77777777" w:rsidR="00BB705F" w:rsidRPr="00E26948" w:rsidRDefault="00BB705F" w:rsidP="005962C3">
      <w:pPr>
        <w:pStyle w:val="Heading1"/>
        <w:spacing w:before="82"/>
        <w:ind w:left="101" w:right="101"/>
        <w:rPr>
          <w:rFonts w:ascii="Arial" w:hAnsi="Arial" w:cs="Arial"/>
          <w:color w:val="auto"/>
          <w:sz w:val="22"/>
          <w:szCs w:val="22"/>
        </w:rPr>
      </w:pPr>
      <w:r w:rsidRPr="00E26948">
        <w:rPr>
          <w:rFonts w:ascii="Arial" w:hAnsi="Arial" w:cs="Arial"/>
          <w:color w:val="auto"/>
          <w:sz w:val="22"/>
          <w:szCs w:val="22"/>
        </w:rPr>
        <w:t>Brownfield Redevelopment Authority</w:t>
      </w:r>
    </w:p>
    <w:p w14:paraId="0FFAC526" w14:textId="2D93DC07" w:rsidR="00BB705F" w:rsidRPr="00E26948" w:rsidRDefault="00E85911" w:rsidP="00BB705F">
      <w:pPr>
        <w:pStyle w:val="Heading1"/>
        <w:spacing w:before="82" w:line="369" w:lineRule="auto"/>
        <w:ind w:left="101" w:right="10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July</w:t>
      </w:r>
      <w:r w:rsidR="00BB705F" w:rsidRPr="00E26948">
        <w:rPr>
          <w:rFonts w:ascii="Arial" w:hAnsi="Arial" w:cs="Arial"/>
          <w:color w:val="auto"/>
          <w:sz w:val="22"/>
          <w:szCs w:val="22"/>
        </w:rPr>
        <w:t xml:space="preserve"> </w:t>
      </w:r>
      <w:r w:rsidR="005962C3" w:rsidRPr="00E26948">
        <w:rPr>
          <w:rFonts w:ascii="Arial" w:hAnsi="Arial" w:cs="Arial"/>
          <w:color w:val="auto"/>
          <w:sz w:val="22"/>
          <w:szCs w:val="22"/>
        </w:rPr>
        <w:t>08</w:t>
      </w:r>
      <w:r w:rsidR="00BB705F" w:rsidRPr="00E26948">
        <w:rPr>
          <w:rFonts w:ascii="Arial" w:hAnsi="Arial" w:cs="Arial"/>
          <w:color w:val="auto"/>
          <w:sz w:val="22"/>
          <w:szCs w:val="22"/>
        </w:rPr>
        <w:t>, 2025</w:t>
      </w:r>
    </w:p>
    <w:p w14:paraId="226A057E" w14:textId="4D7079C6" w:rsidR="00BB705F" w:rsidRPr="00E26948" w:rsidRDefault="00BB705F" w:rsidP="00BB705F">
      <w:pPr>
        <w:pStyle w:val="BodyText"/>
        <w:spacing w:line="232" w:lineRule="exact"/>
        <w:ind w:left="101" w:right="101"/>
        <w:jc w:val="both"/>
      </w:pPr>
      <w:r w:rsidRPr="00E26948">
        <w:t>The</w:t>
      </w:r>
      <w:r w:rsidRPr="00E26948">
        <w:rPr>
          <w:spacing w:val="23"/>
        </w:rPr>
        <w:t xml:space="preserve"> Brownfield Redevelopment Authority </w:t>
      </w:r>
      <w:r w:rsidRPr="00E26948">
        <w:t>of</w:t>
      </w:r>
      <w:r w:rsidRPr="00E26948">
        <w:rPr>
          <w:spacing w:val="25"/>
        </w:rPr>
        <w:t xml:space="preserve"> </w:t>
      </w:r>
      <w:r w:rsidR="00E85911">
        <w:rPr>
          <w:spacing w:val="25"/>
        </w:rPr>
        <w:t xml:space="preserve">the City of </w:t>
      </w:r>
      <w:r w:rsidRPr="00E26948">
        <w:t>Eaton</w:t>
      </w:r>
      <w:r w:rsidRPr="00E26948">
        <w:rPr>
          <w:spacing w:val="23"/>
        </w:rPr>
        <w:t xml:space="preserve"> </w:t>
      </w:r>
      <w:r w:rsidRPr="00E26948">
        <w:t>Rapids</w:t>
      </w:r>
      <w:r w:rsidRPr="00E26948">
        <w:rPr>
          <w:spacing w:val="25"/>
        </w:rPr>
        <w:t xml:space="preserve"> </w:t>
      </w:r>
      <w:r w:rsidRPr="00E26948">
        <w:t>was held</w:t>
      </w:r>
      <w:r w:rsidRPr="00E26948">
        <w:rPr>
          <w:spacing w:val="24"/>
        </w:rPr>
        <w:t xml:space="preserve"> </w:t>
      </w:r>
      <w:r w:rsidRPr="00E26948">
        <w:t>at</w:t>
      </w:r>
      <w:r w:rsidRPr="00E26948">
        <w:rPr>
          <w:spacing w:val="21"/>
        </w:rPr>
        <w:t xml:space="preserve"> </w:t>
      </w:r>
      <w:r w:rsidRPr="00E26948">
        <w:t>City</w:t>
      </w:r>
      <w:r w:rsidRPr="00E26948">
        <w:rPr>
          <w:spacing w:val="25"/>
        </w:rPr>
        <w:t xml:space="preserve"> </w:t>
      </w:r>
      <w:r w:rsidRPr="00E26948">
        <w:t>Hall,</w:t>
      </w:r>
      <w:r w:rsidRPr="00E26948">
        <w:rPr>
          <w:spacing w:val="26"/>
        </w:rPr>
        <w:t xml:space="preserve"> </w:t>
      </w:r>
      <w:r w:rsidRPr="00E26948">
        <w:t>200</w:t>
      </w:r>
      <w:r w:rsidRPr="00E26948">
        <w:rPr>
          <w:spacing w:val="25"/>
        </w:rPr>
        <w:t xml:space="preserve"> </w:t>
      </w:r>
      <w:r w:rsidRPr="00E26948">
        <w:t>S.</w:t>
      </w:r>
      <w:r w:rsidRPr="00E26948">
        <w:rPr>
          <w:spacing w:val="26"/>
        </w:rPr>
        <w:t xml:space="preserve"> </w:t>
      </w:r>
      <w:r w:rsidRPr="00E26948">
        <w:rPr>
          <w:spacing w:val="-4"/>
        </w:rPr>
        <w:t xml:space="preserve">Main Street, on </w:t>
      </w:r>
      <w:r w:rsidR="00E85911">
        <w:rPr>
          <w:spacing w:val="-4"/>
        </w:rPr>
        <w:t>July</w:t>
      </w:r>
      <w:r w:rsidRPr="00E26948">
        <w:rPr>
          <w:spacing w:val="-4"/>
        </w:rPr>
        <w:t xml:space="preserve"> </w:t>
      </w:r>
      <w:r w:rsidR="005962C3" w:rsidRPr="00E26948">
        <w:rPr>
          <w:spacing w:val="-4"/>
        </w:rPr>
        <w:t>08</w:t>
      </w:r>
      <w:r w:rsidRPr="00E26948">
        <w:t>,</w:t>
      </w:r>
      <w:r w:rsidRPr="00E26948">
        <w:rPr>
          <w:spacing w:val="-2"/>
        </w:rPr>
        <w:t xml:space="preserve"> </w:t>
      </w:r>
      <w:r w:rsidRPr="00E26948">
        <w:t>2025,</w:t>
      </w:r>
      <w:r w:rsidRPr="00E26948">
        <w:rPr>
          <w:spacing w:val="-3"/>
        </w:rPr>
        <w:t xml:space="preserve"> </w:t>
      </w:r>
      <w:r w:rsidRPr="00E26948">
        <w:t>at</w:t>
      </w:r>
      <w:r w:rsidRPr="00E26948">
        <w:rPr>
          <w:spacing w:val="-2"/>
        </w:rPr>
        <w:t xml:space="preserve"> </w:t>
      </w:r>
      <w:r w:rsidR="00E26948" w:rsidRPr="00E26948">
        <w:rPr>
          <w:spacing w:val="-2"/>
        </w:rPr>
        <w:t>4</w:t>
      </w:r>
      <w:r w:rsidRPr="00E26948">
        <w:t>:00</w:t>
      </w:r>
      <w:r w:rsidRPr="00E26948">
        <w:rPr>
          <w:spacing w:val="-3"/>
        </w:rPr>
        <w:t xml:space="preserve"> </w:t>
      </w:r>
      <w:r w:rsidR="00E26948" w:rsidRPr="00E26948">
        <w:rPr>
          <w:spacing w:val="-3"/>
        </w:rPr>
        <w:t>p</w:t>
      </w:r>
      <w:r w:rsidRPr="00E26948">
        <w:rPr>
          <w:spacing w:val="-4"/>
        </w:rPr>
        <w:t>.m.</w:t>
      </w:r>
    </w:p>
    <w:p w14:paraId="58617F93" w14:textId="58323BE7" w:rsidR="00BB705F" w:rsidRPr="00E26948" w:rsidRDefault="005962C3" w:rsidP="00BB705F">
      <w:pPr>
        <w:pStyle w:val="Heading1"/>
        <w:numPr>
          <w:ilvl w:val="0"/>
          <w:numId w:val="1"/>
        </w:numPr>
        <w:tabs>
          <w:tab w:val="num" w:pos="360"/>
        </w:tabs>
        <w:ind w:left="0" w:right="101" w:firstLine="0"/>
        <w:rPr>
          <w:rFonts w:ascii="Arial" w:hAnsi="Arial" w:cs="Arial"/>
          <w:color w:val="auto"/>
          <w:sz w:val="22"/>
          <w:szCs w:val="22"/>
        </w:rPr>
      </w:pPr>
      <w:r w:rsidRPr="00E26948">
        <w:rPr>
          <w:rFonts w:ascii="Arial" w:hAnsi="Arial" w:cs="Arial"/>
          <w:color w:val="auto"/>
          <w:sz w:val="22"/>
          <w:szCs w:val="22"/>
        </w:rPr>
        <w:t>Call to order:</w:t>
      </w:r>
    </w:p>
    <w:p w14:paraId="2F680B36" w14:textId="039B64AF" w:rsidR="00BB705F" w:rsidRPr="005962C3" w:rsidRDefault="00B71766" w:rsidP="00BB705F">
      <w:pPr>
        <w:pStyle w:val="BodyText"/>
        <w:spacing w:before="117"/>
        <w:ind w:left="101" w:right="101"/>
        <w:jc w:val="both"/>
        <w:rPr>
          <w:spacing w:val="29"/>
        </w:rPr>
      </w:pPr>
      <w:r w:rsidRPr="005962C3">
        <w:t>Chair Johnson</w:t>
      </w:r>
      <w:r w:rsidR="00BB705F" w:rsidRPr="005962C3">
        <w:t xml:space="preserve"> called the meeting to order at </w:t>
      </w:r>
      <w:r w:rsidRPr="005962C3">
        <w:t>4:0</w:t>
      </w:r>
      <w:r w:rsidR="00E85911">
        <w:t>1</w:t>
      </w:r>
      <w:r w:rsidR="00BB705F" w:rsidRPr="005962C3">
        <w:t xml:space="preserve"> </w:t>
      </w:r>
      <w:r w:rsidRPr="005962C3">
        <w:t>p</w:t>
      </w:r>
      <w:r w:rsidR="00BB705F" w:rsidRPr="005962C3">
        <w:t>.m.</w:t>
      </w:r>
      <w:r w:rsidR="00BB705F" w:rsidRPr="005962C3">
        <w:rPr>
          <w:spacing w:val="29"/>
        </w:rPr>
        <w:t xml:space="preserve"> </w:t>
      </w:r>
    </w:p>
    <w:p w14:paraId="4582E42B" w14:textId="3C18283C" w:rsidR="00BB705F" w:rsidRPr="005962C3" w:rsidRDefault="00BB705F" w:rsidP="00BB705F">
      <w:pPr>
        <w:pStyle w:val="BodyText"/>
        <w:spacing w:before="117"/>
        <w:ind w:left="101" w:right="101"/>
        <w:jc w:val="both"/>
      </w:pPr>
      <w:r w:rsidRPr="005962C3">
        <w:rPr>
          <w:b/>
          <w:bCs/>
        </w:rPr>
        <w:t>Members present</w:t>
      </w:r>
      <w:r w:rsidRPr="005962C3">
        <w:t>:</w:t>
      </w:r>
      <w:r w:rsidRPr="005962C3">
        <w:rPr>
          <w:spacing w:val="27"/>
        </w:rPr>
        <w:t xml:space="preserve"> Johnson, Baker, Nicholas, </w:t>
      </w:r>
      <w:r w:rsidR="00B71766" w:rsidRPr="005962C3">
        <w:rPr>
          <w:spacing w:val="27"/>
        </w:rPr>
        <w:t>Hiltz, Metts</w:t>
      </w:r>
      <w:r w:rsidR="00E26948">
        <w:rPr>
          <w:spacing w:val="27"/>
        </w:rPr>
        <w:t>,</w:t>
      </w:r>
      <w:r w:rsidR="00B71766" w:rsidRPr="005962C3">
        <w:rPr>
          <w:spacing w:val="27"/>
        </w:rPr>
        <w:t xml:space="preserve"> </w:t>
      </w:r>
      <w:r w:rsidRPr="005962C3">
        <w:rPr>
          <w:spacing w:val="27"/>
        </w:rPr>
        <w:t>and Murphy</w:t>
      </w:r>
      <w:r w:rsidRPr="005962C3">
        <w:t xml:space="preserve"> </w:t>
      </w:r>
      <w:proofErr w:type="gramStart"/>
      <w:r w:rsidR="00B71766" w:rsidRPr="005962C3">
        <w:t>were</w:t>
      </w:r>
      <w:proofErr w:type="gramEnd"/>
      <w:r w:rsidR="00B71766" w:rsidRPr="005962C3">
        <w:t xml:space="preserve"> present. </w:t>
      </w:r>
      <w:r w:rsidRPr="005962C3">
        <w:t xml:space="preserve">  </w:t>
      </w:r>
    </w:p>
    <w:p w14:paraId="49781F63" w14:textId="6D0AD83B" w:rsidR="00BB705F" w:rsidRDefault="00BB705F" w:rsidP="00BB705F">
      <w:pPr>
        <w:pStyle w:val="BodyText"/>
        <w:spacing w:before="117"/>
        <w:ind w:left="101" w:right="101"/>
        <w:jc w:val="both"/>
      </w:pPr>
      <w:r w:rsidRPr="000E5EBA">
        <w:rPr>
          <w:b/>
          <w:bCs/>
        </w:rPr>
        <w:t>Member Absent and excused:</w:t>
      </w:r>
      <w:r>
        <w:t xml:space="preserve"> </w:t>
      </w:r>
      <w:r w:rsidR="00E85911">
        <w:t>Chagnon</w:t>
      </w:r>
    </w:p>
    <w:p w14:paraId="2058E3AC" w14:textId="420B0529" w:rsidR="00BB705F" w:rsidRDefault="00BB705F" w:rsidP="00BB705F">
      <w:pPr>
        <w:pStyle w:val="BodyText"/>
        <w:spacing w:before="120" w:line="237" w:lineRule="auto"/>
        <w:ind w:left="101" w:right="101"/>
        <w:jc w:val="both"/>
        <w:rPr>
          <w:spacing w:val="-2"/>
        </w:rPr>
      </w:pPr>
      <w:r w:rsidRPr="000E5EBA">
        <w:rPr>
          <w:b/>
          <w:bCs/>
        </w:rPr>
        <w:t>Administrative</w:t>
      </w:r>
      <w:r w:rsidRPr="000E5EBA">
        <w:rPr>
          <w:b/>
          <w:bCs/>
          <w:spacing w:val="-16"/>
        </w:rPr>
        <w:t xml:space="preserve"> </w:t>
      </w:r>
      <w:r w:rsidRPr="000E5EBA">
        <w:rPr>
          <w:b/>
          <w:bCs/>
        </w:rPr>
        <w:t>Staff</w:t>
      </w:r>
      <w:r w:rsidRPr="000E5EBA">
        <w:rPr>
          <w:b/>
          <w:bCs/>
          <w:spacing w:val="-14"/>
        </w:rPr>
        <w:t xml:space="preserve"> </w:t>
      </w:r>
      <w:r w:rsidRPr="000E5EBA">
        <w:rPr>
          <w:b/>
          <w:bCs/>
        </w:rPr>
        <w:t>present</w:t>
      </w:r>
      <w:r>
        <w:rPr>
          <w:b/>
          <w:bCs/>
        </w:rPr>
        <w:t>:</w:t>
      </w:r>
      <w:r>
        <w:rPr>
          <w:spacing w:val="-14"/>
        </w:rPr>
        <w:t xml:space="preserve"> </w:t>
      </w:r>
      <w:r>
        <w:t>City</w:t>
      </w:r>
      <w:r>
        <w:rPr>
          <w:spacing w:val="-15"/>
        </w:rPr>
        <w:t xml:space="preserve"> </w:t>
      </w:r>
      <w:r>
        <w:t>Manager</w:t>
      </w:r>
      <w:r>
        <w:rPr>
          <w:spacing w:val="-15"/>
        </w:rPr>
        <w:t xml:space="preserve"> </w:t>
      </w:r>
      <w:r>
        <w:t>Ridge</w:t>
      </w:r>
      <w:r w:rsidR="00E85911">
        <w:t xml:space="preserve">, Treasurer/Finance Director Allen, Building/zoning Official Hummel, </w:t>
      </w:r>
      <w:r>
        <w:t xml:space="preserve">and </w:t>
      </w:r>
      <w:r>
        <w:rPr>
          <w:spacing w:val="-13"/>
        </w:rPr>
        <w:t>City</w:t>
      </w:r>
      <w:r>
        <w:rPr>
          <w:spacing w:val="-15"/>
        </w:rPr>
        <w:t xml:space="preserve"> </w:t>
      </w:r>
      <w:r>
        <w:t>Clerk</w:t>
      </w:r>
      <w:r>
        <w:rPr>
          <w:spacing w:val="-15"/>
        </w:rPr>
        <w:t xml:space="preserve"> </w:t>
      </w:r>
      <w:r>
        <w:t>Webb.</w:t>
      </w:r>
    </w:p>
    <w:p w14:paraId="0D22F4A3" w14:textId="77777777" w:rsidR="00BB705F" w:rsidRPr="000E5EBA" w:rsidRDefault="00BB705F" w:rsidP="00BB705F">
      <w:pPr>
        <w:pStyle w:val="ListParagraph"/>
        <w:numPr>
          <w:ilvl w:val="0"/>
          <w:numId w:val="1"/>
        </w:numPr>
        <w:tabs>
          <w:tab w:val="left" w:pos="402"/>
        </w:tabs>
        <w:spacing w:before="119"/>
        <w:ind w:right="101"/>
        <w:contextualSpacing w:val="0"/>
        <w:jc w:val="both"/>
        <w:rPr>
          <w:bCs/>
        </w:rPr>
      </w:pPr>
      <w:r w:rsidRPr="000E5EBA">
        <w:rPr>
          <w:b/>
        </w:rPr>
        <w:t>Approval of the Agenda</w:t>
      </w:r>
    </w:p>
    <w:p w14:paraId="110FB8B5" w14:textId="6646B183" w:rsidR="00BB705F" w:rsidRPr="00ED4016" w:rsidRDefault="00E85911" w:rsidP="00BB705F">
      <w:pPr>
        <w:pStyle w:val="ListParagraph"/>
        <w:tabs>
          <w:tab w:val="left" w:pos="402"/>
        </w:tabs>
        <w:spacing w:before="119"/>
        <w:ind w:left="101" w:right="101"/>
        <w:jc w:val="both"/>
        <w:rPr>
          <w:b/>
        </w:rPr>
      </w:pPr>
      <w:r>
        <w:rPr>
          <w:bCs/>
        </w:rPr>
        <w:t>Nicholas</w:t>
      </w:r>
      <w:r w:rsidR="00BB705F" w:rsidRPr="00ED4016">
        <w:rPr>
          <w:bCs/>
        </w:rPr>
        <w:t xml:space="preserve"> moved</w:t>
      </w:r>
      <w:r w:rsidR="005962C3">
        <w:rPr>
          <w:bCs/>
        </w:rPr>
        <w:t>,</w:t>
      </w:r>
      <w:r w:rsidR="00BB705F" w:rsidRPr="00ED4016">
        <w:rPr>
          <w:bCs/>
        </w:rPr>
        <w:t xml:space="preserve"> and </w:t>
      </w:r>
      <w:r>
        <w:rPr>
          <w:bCs/>
        </w:rPr>
        <w:t>Metts</w:t>
      </w:r>
      <w:r w:rsidR="00BB705F" w:rsidRPr="00ED4016">
        <w:rPr>
          <w:bCs/>
        </w:rPr>
        <w:t xml:space="preserve"> seconded </w:t>
      </w:r>
      <w:r>
        <w:rPr>
          <w:bCs/>
        </w:rPr>
        <w:t>the approval of the July 8</w:t>
      </w:r>
      <w:r w:rsidR="005962C3">
        <w:rPr>
          <w:bCs/>
        </w:rPr>
        <w:t xml:space="preserve">, </w:t>
      </w:r>
      <w:r w:rsidR="00E26948">
        <w:rPr>
          <w:bCs/>
        </w:rPr>
        <w:t>2025,</w:t>
      </w:r>
      <w:r w:rsidR="005962C3">
        <w:rPr>
          <w:bCs/>
        </w:rPr>
        <w:t xml:space="preserve"> agenda</w:t>
      </w:r>
      <w:r w:rsidR="00BB705F" w:rsidRPr="00ED4016">
        <w:rPr>
          <w:bCs/>
        </w:rPr>
        <w:t>.</w:t>
      </w:r>
      <w:r w:rsidR="00BB705F">
        <w:rPr>
          <w:bCs/>
        </w:rPr>
        <w:t xml:space="preserve"> </w:t>
      </w:r>
      <w:r w:rsidR="00BB705F" w:rsidRPr="00ED4016">
        <w:rPr>
          <w:b/>
        </w:rPr>
        <w:t xml:space="preserve">Motion </w:t>
      </w:r>
      <w:r w:rsidR="00BB705F">
        <w:rPr>
          <w:b/>
        </w:rPr>
        <w:t>c</w:t>
      </w:r>
      <w:r w:rsidR="00BB705F" w:rsidRPr="00ED4016">
        <w:rPr>
          <w:b/>
        </w:rPr>
        <w:t>arried</w:t>
      </w:r>
      <w:r w:rsidR="00BB705F">
        <w:rPr>
          <w:b/>
        </w:rPr>
        <w:t>.</w:t>
      </w:r>
      <w:r w:rsidR="00BB705F" w:rsidRPr="00ED4016">
        <w:rPr>
          <w:b/>
        </w:rPr>
        <w:t xml:space="preserve"> </w:t>
      </w:r>
    </w:p>
    <w:p w14:paraId="232DA0AB" w14:textId="224000FD" w:rsidR="00BB705F" w:rsidRDefault="00B71766" w:rsidP="00BB705F">
      <w:pPr>
        <w:pStyle w:val="ListParagraph"/>
        <w:numPr>
          <w:ilvl w:val="0"/>
          <w:numId w:val="1"/>
        </w:numPr>
        <w:tabs>
          <w:tab w:val="left" w:pos="402"/>
        </w:tabs>
        <w:spacing w:before="119"/>
        <w:ind w:right="101" w:hanging="371"/>
        <w:contextualSpacing w:val="0"/>
        <w:jc w:val="both"/>
        <w:rPr>
          <w:b/>
          <w:bCs/>
        </w:rPr>
      </w:pPr>
      <w:r>
        <w:rPr>
          <w:b/>
          <w:bCs/>
        </w:rPr>
        <w:t xml:space="preserve">Approval </w:t>
      </w:r>
      <w:r w:rsidR="00190375">
        <w:rPr>
          <w:b/>
          <w:bCs/>
        </w:rPr>
        <w:t xml:space="preserve">of the Minutes of the </w:t>
      </w:r>
      <w:r w:rsidR="00E85911">
        <w:rPr>
          <w:b/>
          <w:bCs/>
        </w:rPr>
        <w:t>April 08</w:t>
      </w:r>
      <w:r w:rsidR="00190375">
        <w:rPr>
          <w:b/>
          <w:bCs/>
        </w:rPr>
        <w:t xml:space="preserve">, </w:t>
      </w:r>
      <w:proofErr w:type="gramStart"/>
      <w:r w:rsidR="00190375">
        <w:rPr>
          <w:b/>
          <w:bCs/>
        </w:rPr>
        <w:t>2025</w:t>
      </w:r>
      <w:proofErr w:type="gramEnd"/>
      <w:r w:rsidR="00190375">
        <w:rPr>
          <w:b/>
          <w:bCs/>
        </w:rPr>
        <w:t xml:space="preserve"> Meeting</w:t>
      </w:r>
    </w:p>
    <w:p w14:paraId="5DC45E5E" w14:textId="3DE57C93" w:rsidR="00190375" w:rsidRDefault="00190375" w:rsidP="00190375">
      <w:pPr>
        <w:tabs>
          <w:tab w:val="left" w:pos="402"/>
        </w:tabs>
        <w:spacing w:before="119"/>
        <w:ind w:right="101"/>
        <w:jc w:val="both"/>
      </w:pPr>
      <w:r>
        <w:t xml:space="preserve"> </w:t>
      </w:r>
      <w:r w:rsidR="00E85911">
        <w:t>Baker</w:t>
      </w:r>
      <w:r>
        <w:t xml:space="preserve"> moved, and </w:t>
      </w:r>
      <w:r w:rsidR="00E85911">
        <w:t>Nicholas</w:t>
      </w:r>
      <w:r>
        <w:t xml:space="preserve"> seconded</w:t>
      </w:r>
      <w:r w:rsidR="00E26948">
        <w:t>,</w:t>
      </w:r>
      <w:r>
        <w:t xml:space="preserve"> to approve </w:t>
      </w:r>
      <w:proofErr w:type="gramStart"/>
      <w:r>
        <w:t xml:space="preserve">the </w:t>
      </w:r>
      <w:r w:rsidR="00E85911">
        <w:t>April</w:t>
      </w:r>
      <w:proofErr w:type="gramEnd"/>
      <w:r w:rsidR="00E85911">
        <w:t xml:space="preserve"> 8</w:t>
      </w:r>
      <w:r>
        <w:t>, 2025</w:t>
      </w:r>
      <w:r w:rsidR="00E26948">
        <w:t>,</w:t>
      </w:r>
      <w:r>
        <w:t xml:space="preserve"> Meeting minutes </w:t>
      </w:r>
      <w:r w:rsidR="00E85911">
        <w:t>with correction of adjournment time as 4:45 p.m.</w:t>
      </w:r>
      <w:r>
        <w:t xml:space="preserve"> </w:t>
      </w:r>
    </w:p>
    <w:p w14:paraId="6FB4F67D" w14:textId="722F879F" w:rsidR="00190375" w:rsidRPr="00E85911" w:rsidRDefault="00E85911" w:rsidP="00190375">
      <w:pPr>
        <w:pStyle w:val="ListParagraph"/>
        <w:numPr>
          <w:ilvl w:val="0"/>
          <w:numId w:val="1"/>
        </w:numPr>
        <w:tabs>
          <w:tab w:val="left" w:pos="402"/>
        </w:tabs>
        <w:spacing w:before="119"/>
        <w:ind w:right="101"/>
        <w:jc w:val="both"/>
        <w:rPr>
          <w:b/>
          <w:bCs/>
        </w:rPr>
      </w:pPr>
      <w:r w:rsidRPr="00E85911">
        <w:rPr>
          <w:b/>
          <w:bCs/>
        </w:rPr>
        <w:t>Brownfield – 400 Dexter, Eaton Rapids</w:t>
      </w:r>
    </w:p>
    <w:p w14:paraId="34550DF4" w14:textId="72753C10" w:rsidR="005962C3" w:rsidRDefault="00E85911" w:rsidP="005962C3">
      <w:pPr>
        <w:pStyle w:val="BodyText"/>
        <w:tabs>
          <w:tab w:val="left" w:pos="360"/>
        </w:tabs>
        <w:spacing w:before="121"/>
        <w:ind w:left="101" w:right="101"/>
      </w:pPr>
      <w:r>
        <w:t xml:space="preserve">Becca </w:t>
      </w:r>
      <w:proofErr w:type="spellStart"/>
      <w:r>
        <w:t>Boswick</w:t>
      </w:r>
      <w:proofErr w:type="spellEnd"/>
      <w:r w:rsidR="00CE338C">
        <w:t>, from (LEAP)</w:t>
      </w:r>
      <w:r>
        <w:t xml:space="preserve"> gave an introduction</w:t>
      </w:r>
      <w:r w:rsidR="00B15531">
        <w:t>, with slides to review,</w:t>
      </w:r>
      <w:r>
        <w:t xml:space="preserve"> for the project at 400 Dexter and </w:t>
      </w:r>
      <w:r w:rsidR="005962C3" w:rsidRPr="005962C3">
        <w:t xml:space="preserve">provided a comprehensive overview of </w:t>
      </w:r>
      <w:r w:rsidR="00E26948">
        <w:t xml:space="preserve">the </w:t>
      </w:r>
      <w:r w:rsidR="005962C3" w:rsidRPr="005962C3">
        <w:t xml:space="preserve">Brownfield </w:t>
      </w:r>
      <w:r w:rsidR="00E26948">
        <w:t>Red</w:t>
      </w:r>
      <w:r w:rsidR="005962C3" w:rsidRPr="005962C3">
        <w:t>evelopment</w:t>
      </w:r>
      <w:r w:rsidR="00E26948">
        <w:t xml:space="preserve"> Authority</w:t>
      </w:r>
      <w:r w:rsidR="005962C3" w:rsidRPr="005962C3">
        <w:t xml:space="preserve">, detailing the structure of the Brownfield </w:t>
      </w:r>
      <w:r w:rsidR="00E26948">
        <w:t>Red</w:t>
      </w:r>
      <w:r w:rsidR="005962C3" w:rsidRPr="005962C3">
        <w:t xml:space="preserve">evelopment Authority and the opportunities </w:t>
      </w:r>
      <w:r w:rsidR="00E26948">
        <w:t>that are available</w:t>
      </w:r>
      <w:r w:rsidR="005962C3" w:rsidRPr="005962C3">
        <w:t xml:space="preserve"> when utilizing </w:t>
      </w:r>
      <w:r w:rsidR="00B15531">
        <w:t xml:space="preserve">the </w:t>
      </w:r>
      <w:r w:rsidR="00B15531" w:rsidRPr="005962C3">
        <w:t>Brownfield</w:t>
      </w:r>
      <w:r w:rsidR="00E26948">
        <w:t xml:space="preserve"> Redevelopment Authority</w:t>
      </w:r>
      <w:r w:rsidR="005962C3" w:rsidRPr="005962C3">
        <w:t xml:space="preserve"> option for </w:t>
      </w:r>
      <w:r w:rsidR="00E26948">
        <w:t>a development project</w:t>
      </w:r>
      <w:r w:rsidR="005962C3" w:rsidRPr="005962C3">
        <w:t>. The Michigan Economic Development Corporation (MEDC) is collaborating with Aaron Tobias on his project at 400 Dexter</w:t>
      </w:r>
      <w:r w:rsidR="005962C3">
        <w:t xml:space="preserve">, </w:t>
      </w:r>
      <w:r w:rsidR="00E26948">
        <w:t>in conjunction with</w:t>
      </w:r>
      <w:r w:rsidR="005962C3">
        <w:t xml:space="preserve"> Tri Terra, and M</w:t>
      </w:r>
      <w:r w:rsidR="00E26948">
        <w:t xml:space="preserve">ichigan </w:t>
      </w:r>
      <w:r w:rsidR="005962C3">
        <w:t>S</w:t>
      </w:r>
      <w:r w:rsidR="00E26948">
        <w:t xml:space="preserve">tate </w:t>
      </w:r>
      <w:r w:rsidR="005962C3">
        <w:t>H</w:t>
      </w:r>
      <w:r w:rsidR="00E26948">
        <w:t xml:space="preserve">ousing Development </w:t>
      </w:r>
      <w:r w:rsidR="005962C3">
        <w:t>A</w:t>
      </w:r>
      <w:r w:rsidR="00E26948">
        <w:t>uthority</w:t>
      </w:r>
      <w:r w:rsidR="005962C3">
        <w:t>.</w:t>
      </w:r>
      <w:r w:rsidR="00CE338C">
        <w:t xml:space="preserve"> Cannor Zook from </w:t>
      </w:r>
      <w:proofErr w:type="spellStart"/>
      <w:r w:rsidR="00CE338C">
        <w:t>TriTerra</w:t>
      </w:r>
      <w:proofErr w:type="spellEnd"/>
      <w:r w:rsidR="00103B8B">
        <w:t xml:space="preserve"> with additional </w:t>
      </w:r>
      <w:proofErr w:type="gramStart"/>
      <w:r w:rsidR="00103B8B">
        <w:t xml:space="preserve">slides, </w:t>
      </w:r>
      <w:r w:rsidR="00CE338C">
        <w:t xml:space="preserve"> spoke</w:t>
      </w:r>
      <w:proofErr w:type="gramEnd"/>
      <w:r w:rsidR="00CE338C">
        <w:t xml:space="preserve"> on the terms of the Brownfield </w:t>
      </w:r>
      <w:r w:rsidR="00103B8B">
        <w:t>Plan</w:t>
      </w:r>
      <w:r w:rsidR="00CE338C">
        <w:t xml:space="preserve">. </w:t>
      </w:r>
      <w:r w:rsidR="00B15531">
        <w:t>Also,</w:t>
      </w:r>
      <w:r w:rsidR="00CE338C">
        <w:t xml:space="preserve"> in attendance to answer questions </w:t>
      </w:r>
      <w:r w:rsidR="00B15531">
        <w:t>were</w:t>
      </w:r>
      <w:r w:rsidR="00CE338C">
        <w:t xml:space="preserve"> Aaron Tabias, Century Construction</w:t>
      </w:r>
      <w:r w:rsidR="00B15531">
        <w:t>,</w:t>
      </w:r>
      <w:r w:rsidR="00CE338C">
        <w:t xml:space="preserve"> Richard Enty, LEAP (Ingham County)</w:t>
      </w:r>
      <w:r w:rsidR="00B15531">
        <w:t>,</w:t>
      </w:r>
      <w:r w:rsidR="00CE338C">
        <w:t xml:space="preserve"> and Devon </w:t>
      </w:r>
      <w:proofErr w:type="spellStart"/>
      <w:r w:rsidR="00CE338C">
        <w:t>Fingle</w:t>
      </w:r>
      <w:proofErr w:type="spellEnd"/>
      <w:r w:rsidR="00CE338C">
        <w:t xml:space="preserve">, </w:t>
      </w:r>
      <w:r w:rsidR="00103B8B">
        <w:t>(</w:t>
      </w:r>
      <w:r w:rsidR="00CE338C">
        <w:t xml:space="preserve">Clinton County). </w:t>
      </w:r>
    </w:p>
    <w:p w14:paraId="34AC7D17" w14:textId="6FF78010" w:rsidR="00103B8B" w:rsidRPr="005962C3" w:rsidRDefault="00103B8B" w:rsidP="005962C3">
      <w:pPr>
        <w:pStyle w:val="BodyText"/>
        <w:tabs>
          <w:tab w:val="left" w:pos="360"/>
        </w:tabs>
        <w:spacing w:before="121"/>
        <w:ind w:left="101" w:right="101"/>
        <w:rPr>
          <w:b/>
          <w:bCs/>
        </w:rPr>
      </w:pPr>
      <w:r>
        <w:t xml:space="preserve">Metts moved, and Murphy seconded </w:t>
      </w:r>
      <w:r w:rsidR="00BF051D">
        <w:t xml:space="preserve">to approve </w:t>
      </w:r>
      <w:r>
        <w:t xml:space="preserve">the recommendation of the Brownfield TIF Plan for 400 Dexter. Motion carried. </w:t>
      </w:r>
    </w:p>
    <w:p w14:paraId="57573A9D" w14:textId="4AF1ABB5" w:rsidR="00BB705F" w:rsidRDefault="00190375" w:rsidP="00BB705F">
      <w:pPr>
        <w:pStyle w:val="BodyText"/>
        <w:numPr>
          <w:ilvl w:val="0"/>
          <w:numId w:val="1"/>
        </w:numPr>
        <w:tabs>
          <w:tab w:val="left" w:pos="360"/>
        </w:tabs>
        <w:spacing w:before="121"/>
        <w:ind w:left="101" w:right="101" w:hanging="10"/>
        <w:rPr>
          <w:b/>
          <w:bCs/>
        </w:rPr>
      </w:pPr>
      <w:r>
        <w:rPr>
          <w:b/>
          <w:bCs/>
        </w:rPr>
        <w:t>Public Comment</w:t>
      </w:r>
    </w:p>
    <w:p w14:paraId="54054799" w14:textId="168E1A91" w:rsidR="00CE338C" w:rsidRPr="00CE338C" w:rsidRDefault="00CE338C" w:rsidP="00CE338C">
      <w:pPr>
        <w:pStyle w:val="BodyText"/>
        <w:tabs>
          <w:tab w:val="left" w:pos="360"/>
        </w:tabs>
        <w:spacing w:before="121"/>
        <w:ind w:left="101" w:right="101"/>
      </w:pPr>
      <w:r w:rsidRPr="00CE338C">
        <w:t xml:space="preserve">William Steele, Mayor Pro </w:t>
      </w:r>
      <w:proofErr w:type="spellStart"/>
      <w:r w:rsidRPr="00CE338C">
        <w:t>Tem</w:t>
      </w:r>
      <w:proofErr w:type="spellEnd"/>
      <w:r w:rsidRPr="00CE338C">
        <w:t>, questioned wording in the plan</w:t>
      </w:r>
      <w:r w:rsidR="00103B8B">
        <w:t>,</w:t>
      </w:r>
      <w:r w:rsidRPr="00CE338C">
        <w:t xml:space="preserve"> </w:t>
      </w:r>
      <w:r w:rsidR="00103B8B">
        <w:t>c</w:t>
      </w:r>
      <w:r w:rsidRPr="00CE338C">
        <w:t xml:space="preserve">larifying that there is asbestos contamination in the building that needs to be removed, </w:t>
      </w:r>
      <w:r w:rsidR="00103B8B">
        <w:t xml:space="preserve">and </w:t>
      </w:r>
      <w:r w:rsidRPr="00CE338C">
        <w:t xml:space="preserve">there is no ground contamination in this area. </w:t>
      </w:r>
    </w:p>
    <w:p w14:paraId="1ECB37D7" w14:textId="5805CAD2" w:rsidR="00BB705F" w:rsidRPr="00237522" w:rsidRDefault="00190375" w:rsidP="00BB705F">
      <w:pPr>
        <w:pStyle w:val="BodyText"/>
        <w:numPr>
          <w:ilvl w:val="0"/>
          <w:numId w:val="1"/>
        </w:numPr>
        <w:tabs>
          <w:tab w:val="left" w:pos="360"/>
        </w:tabs>
        <w:spacing w:before="121"/>
        <w:ind w:right="101"/>
        <w:jc w:val="both"/>
        <w:rPr>
          <w:b/>
          <w:bCs/>
        </w:rPr>
      </w:pPr>
      <w:r>
        <w:rPr>
          <w:b/>
          <w:bCs/>
        </w:rPr>
        <w:t>Adjournment</w:t>
      </w:r>
      <w:r w:rsidR="00BB705F" w:rsidRPr="00237522">
        <w:rPr>
          <w:b/>
          <w:bCs/>
        </w:rPr>
        <w:t xml:space="preserve"> </w:t>
      </w:r>
    </w:p>
    <w:p w14:paraId="64A7812B" w14:textId="77777777" w:rsidR="00BB705F" w:rsidRDefault="00BB705F" w:rsidP="00BB705F">
      <w:pPr>
        <w:pStyle w:val="BodyText"/>
        <w:tabs>
          <w:tab w:val="left" w:pos="360"/>
        </w:tabs>
        <w:ind w:left="90" w:right="101"/>
        <w:jc w:val="both"/>
        <w:rPr>
          <w:b/>
        </w:rPr>
      </w:pPr>
    </w:p>
    <w:p w14:paraId="4D5BB773" w14:textId="07E2576B" w:rsidR="00707DBA" w:rsidRDefault="00CE338C" w:rsidP="00BB705F">
      <w:pPr>
        <w:rPr>
          <w:bCs/>
        </w:rPr>
      </w:pPr>
      <w:r>
        <w:rPr>
          <w:bCs/>
        </w:rPr>
        <w:t>Murphy</w:t>
      </w:r>
      <w:r w:rsidR="00BB705F">
        <w:rPr>
          <w:bCs/>
        </w:rPr>
        <w:t xml:space="preserve"> moved, and </w:t>
      </w:r>
      <w:r>
        <w:rPr>
          <w:bCs/>
        </w:rPr>
        <w:t>Hiltz</w:t>
      </w:r>
      <w:r w:rsidR="00BB705F">
        <w:rPr>
          <w:bCs/>
        </w:rPr>
        <w:t xml:space="preserve"> seconded to adjourn the meeting at </w:t>
      </w:r>
      <w:r>
        <w:rPr>
          <w:bCs/>
        </w:rPr>
        <w:t>4</w:t>
      </w:r>
      <w:r w:rsidR="00BB705F">
        <w:rPr>
          <w:bCs/>
        </w:rPr>
        <w:t>:</w:t>
      </w:r>
      <w:r>
        <w:rPr>
          <w:bCs/>
        </w:rPr>
        <w:t>5</w:t>
      </w:r>
      <w:r w:rsidR="00BB705F">
        <w:rPr>
          <w:bCs/>
        </w:rPr>
        <w:t xml:space="preserve">5 </w:t>
      </w:r>
      <w:r>
        <w:rPr>
          <w:bCs/>
        </w:rPr>
        <w:t>p</w:t>
      </w:r>
      <w:r w:rsidR="005962C3">
        <w:rPr>
          <w:bCs/>
        </w:rPr>
        <w:t>.m.</w:t>
      </w:r>
    </w:p>
    <w:p w14:paraId="6AA339CB" w14:textId="77777777" w:rsidR="00BB705F" w:rsidRDefault="00BB705F" w:rsidP="00BB705F">
      <w:pPr>
        <w:rPr>
          <w:bCs/>
        </w:rPr>
      </w:pPr>
    </w:p>
    <w:p w14:paraId="2CDF69EB" w14:textId="77777777" w:rsidR="00BB705F" w:rsidRDefault="00BB705F" w:rsidP="00BB705F">
      <w:pPr>
        <w:rPr>
          <w:bCs/>
        </w:rPr>
      </w:pPr>
    </w:p>
    <w:p w14:paraId="1EA3E273" w14:textId="77777777" w:rsidR="00BB705F" w:rsidRDefault="00BB705F" w:rsidP="00BB705F">
      <w:pPr>
        <w:rPr>
          <w:bCs/>
        </w:rPr>
      </w:pPr>
    </w:p>
    <w:p w14:paraId="60FCAC2D" w14:textId="66B992FB" w:rsidR="00BB705F" w:rsidRDefault="00BB705F" w:rsidP="00BB705F">
      <w:r>
        <w:rPr>
          <w:bCs/>
        </w:rPr>
        <w:t>___________________________________</w:t>
      </w:r>
      <w:r>
        <w:t>Robin Webb, City Clerk</w:t>
      </w:r>
    </w:p>
    <w:sectPr w:rsidR="00BB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9670C"/>
    <w:multiLevelType w:val="hybridMultilevel"/>
    <w:tmpl w:val="42BA3ECE"/>
    <w:lvl w:ilvl="0" w:tplc="E33C058E">
      <w:start w:val="1"/>
      <w:numFmt w:val="decimal"/>
      <w:lvlText w:val="%1."/>
      <w:lvlJc w:val="left"/>
      <w:pPr>
        <w:ind w:left="461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11767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5F"/>
    <w:rsid w:val="00103B8B"/>
    <w:rsid w:val="00190375"/>
    <w:rsid w:val="002244FD"/>
    <w:rsid w:val="00293621"/>
    <w:rsid w:val="005962C3"/>
    <w:rsid w:val="00597327"/>
    <w:rsid w:val="00707DBA"/>
    <w:rsid w:val="00714F3E"/>
    <w:rsid w:val="00717A87"/>
    <w:rsid w:val="00964605"/>
    <w:rsid w:val="00A97731"/>
    <w:rsid w:val="00B15531"/>
    <w:rsid w:val="00B71766"/>
    <w:rsid w:val="00BB705F"/>
    <w:rsid w:val="00BF051D"/>
    <w:rsid w:val="00CE338C"/>
    <w:rsid w:val="00DB4736"/>
    <w:rsid w:val="00E26948"/>
    <w:rsid w:val="00E35926"/>
    <w:rsid w:val="00E718F3"/>
    <w:rsid w:val="00E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05E3E"/>
  <w15:chartTrackingRefBased/>
  <w15:docId w15:val="{FEFE095C-8687-465A-92B5-C5E33F78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0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0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0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05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B705F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BB705F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325</Words>
  <Characters>1849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Webb</dc:creator>
  <cp:keywords/>
  <dc:description/>
  <cp:lastModifiedBy>Robin Webb</cp:lastModifiedBy>
  <cp:revision>3</cp:revision>
  <dcterms:created xsi:type="dcterms:W3CDTF">2025-04-02T14:19:00Z</dcterms:created>
  <dcterms:modified xsi:type="dcterms:W3CDTF">2025-07-09T16:51:00Z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bf1897bb26b7373ad8a42cdbee0d92a8d5790723842f8d0484c8ef6ba789b2ca</vt:lpwstr>
  </property>
</Properties>
</file>